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43540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САДОВОДЧЕСКОЕ НЕКОММЕРЧЕСКОЕ ТОВАРИЩЕСТВО</w:t>
      </w:r>
    </w:p>
    <w:p w14:paraId="0E6EBBB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«ВЫБОРЖЕЦ»</w:t>
      </w:r>
    </w:p>
    <w:p w14:paraId="741DEDFC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Заседание Правления №  </w:t>
      </w:r>
      <w:r>
        <w:rPr>
          <w:rFonts w:hint="default" w:ascii="Times New Roman" w:hAnsi="Times New Roman"/>
          <w:b/>
          <w:sz w:val="28"/>
          <w:szCs w:val="28"/>
          <w:lang w:val="ru-RU"/>
        </w:rPr>
        <w:t>7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2</w:t>
      </w:r>
      <w:r>
        <w:rPr>
          <w:rFonts w:hint="default" w:ascii="Times New Roman" w:hAnsi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/>
          <w:b/>
          <w:sz w:val="28"/>
          <w:szCs w:val="28"/>
        </w:rPr>
        <w:t>.0</w:t>
      </w:r>
      <w:r>
        <w:rPr>
          <w:rFonts w:hint="default" w:ascii="Times New Roman" w:hAnsi="Times New Roman"/>
          <w:b/>
          <w:sz w:val="28"/>
          <w:szCs w:val="28"/>
          <w:lang w:val="ru-RU"/>
        </w:rPr>
        <w:t>4</w:t>
      </w:r>
      <w:r>
        <w:rPr>
          <w:rFonts w:ascii="Times New Roman" w:hAnsi="Times New Roman"/>
          <w:b/>
          <w:sz w:val="28"/>
          <w:szCs w:val="28"/>
        </w:rPr>
        <w:t>.2026г.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</w:p>
    <w:p w14:paraId="7BB196E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Присутствовали:</w:t>
      </w:r>
    </w:p>
    <w:p w14:paraId="6008C5C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Председатель:</w:t>
      </w:r>
      <w:r>
        <w:rPr>
          <w:rFonts w:ascii="Times New Roman" w:hAnsi="Times New Roman"/>
          <w:sz w:val="28"/>
          <w:szCs w:val="28"/>
        </w:rPr>
        <w:t xml:space="preserve"> Горбачева Е.П.</w:t>
      </w:r>
    </w:p>
    <w:p w14:paraId="5C1E2E1D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Члены правления:</w:t>
      </w:r>
      <w:r>
        <w:rPr>
          <w:rFonts w:ascii="Times New Roman" w:hAnsi="Times New Roman"/>
          <w:sz w:val="28"/>
          <w:szCs w:val="28"/>
        </w:rPr>
        <w:t xml:space="preserve"> Сосулина Т.А., Боляк Ю.С., Дмитриева Т.Е.</w:t>
      </w:r>
    </w:p>
    <w:p w14:paraId="07FCD5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Ревизионная комиссия:</w:t>
      </w:r>
      <w:r>
        <w:rPr>
          <w:rFonts w:ascii="Times New Roman" w:hAnsi="Times New Roman"/>
          <w:sz w:val="28"/>
          <w:szCs w:val="28"/>
        </w:rPr>
        <w:t xml:space="preserve"> Миронова Е.В.</w:t>
      </w:r>
    </w:p>
    <w:p w14:paraId="6A22A5AE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Бухгалтер: </w:t>
      </w:r>
      <w:r>
        <w:rPr>
          <w:rFonts w:ascii="Times New Roman" w:hAnsi="Times New Roman"/>
          <w:sz w:val="28"/>
          <w:szCs w:val="28"/>
        </w:rPr>
        <w:t>Вознесенская Е.Н.</w:t>
      </w:r>
    </w:p>
    <w:p w14:paraId="2BF8D6E6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Секретарь:</w:t>
      </w:r>
      <w:r>
        <w:rPr>
          <w:rFonts w:ascii="Times New Roman" w:hAnsi="Times New Roman"/>
          <w:sz w:val="28"/>
          <w:szCs w:val="28"/>
        </w:rPr>
        <w:t xml:space="preserve"> Сосулина Т.А.  </w:t>
      </w:r>
    </w:p>
    <w:p w14:paraId="6C0EB6A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</w:p>
    <w:p w14:paraId="6D8C114F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П</w:t>
      </w:r>
      <w:r>
        <w:rPr>
          <w:rFonts w:ascii="Times New Roman" w:hAnsi="Times New Roman"/>
          <w:b/>
          <w:sz w:val="28"/>
          <w:szCs w:val="28"/>
        </w:rPr>
        <w:t>овестка дня:</w:t>
      </w:r>
    </w:p>
    <w:p w14:paraId="327C483C">
      <w:pPr>
        <w:pStyle w:val="21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 учета.</w:t>
      </w:r>
    </w:p>
    <w:p w14:paraId="2A8F6586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Суды.</w:t>
      </w:r>
    </w:p>
    <w:p w14:paraId="29D66DCB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Электроэнергия.</w:t>
      </w:r>
    </w:p>
    <w:p w14:paraId="45503C9B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Запуск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водопровода</w:t>
      </w:r>
      <w:r>
        <w:rPr>
          <w:rFonts w:ascii="Times New Roman" w:hAnsi="Times New Roman"/>
          <w:sz w:val="28"/>
          <w:szCs w:val="28"/>
        </w:rPr>
        <w:t xml:space="preserve">.  </w:t>
      </w:r>
    </w:p>
    <w:p w14:paraId="2D5BE5EF">
      <w:pPr>
        <w:pStyle w:val="21"/>
        <w:numPr>
          <w:ilvl w:val="0"/>
          <w:numId w:val="1"/>
        </w:num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Субботник</w:t>
      </w:r>
      <w:r>
        <w:rPr>
          <w:rFonts w:hint="default" w:ascii="Times New Roman" w:hAnsi="Times New Roman"/>
          <w:sz w:val="28"/>
          <w:szCs w:val="28"/>
          <w:lang w:val="ru-RU"/>
        </w:rPr>
        <w:t>, пухто, подсыпка дорог.</w:t>
      </w:r>
    </w:p>
    <w:p w14:paraId="4FA82A14">
      <w:pPr>
        <w:pStyle w:val="21"/>
        <w:spacing w:after="0" w:line="360" w:lineRule="auto"/>
        <w:ind w:left="1211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1. </w:t>
      </w: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14:paraId="751FF3E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2</w:t>
      </w:r>
      <w:r>
        <w:rPr>
          <w:rFonts w:hint="default"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</w:rPr>
        <w:t>.0</w:t>
      </w:r>
      <w:r>
        <w:rPr>
          <w:rFonts w:hint="default"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</w:rPr>
        <w:t>.2025г.</w:t>
      </w:r>
    </w:p>
    <w:p w14:paraId="22442133">
      <w:pPr>
        <w:spacing w:after="0" w:line="360" w:lineRule="auto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на расчетном счете СНТ- </w:t>
      </w:r>
      <w:r>
        <w:rPr>
          <w:rFonts w:ascii="Times New Roman" w:hAnsi="Times New Roman"/>
          <w:sz w:val="28"/>
          <w:szCs w:val="28"/>
          <w:highlight w:val="yellow"/>
        </w:rPr>
        <w:t>1</w:t>
      </w:r>
      <w:r>
        <w:rPr>
          <w:rFonts w:hint="default" w:ascii="Times New Roman" w:hAnsi="Times New Roman"/>
          <w:sz w:val="28"/>
          <w:szCs w:val="28"/>
          <w:highlight w:val="yellow"/>
          <w:lang w:val="ru-RU"/>
        </w:rPr>
        <w:t xml:space="preserve"> 332 946,44</w:t>
      </w:r>
      <w:r>
        <w:rPr>
          <w:rFonts w:ascii="Times New Roman" w:hAnsi="Times New Roman"/>
          <w:sz w:val="28"/>
          <w:szCs w:val="28"/>
          <w:highlight w:val="yellow"/>
        </w:rPr>
        <w:t xml:space="preserve"> руб.;</w:t>
      </w:r>
    </w:p>
    <w:p w14:paraId="636A1A26">
      <w:pPr>
        <w:spacing w:after="0" w:line="360" w:lineRule="auto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 xml:space="preserve">- размещено на депозитах –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1 270 </w:t>
      </w:r>
      <w:r>
        <w:rPr>
          <w:rFonts w:ascii="Times New Roman" w:hAnsi="Times New Roman"/>
          <w:sz w:val="28"/>
          <w:szCs w:val="28"/>
          <w:highlight w:val="yellow"/>
        </w:rPr>
        <w:t>000,00 руб.;</w:t>
      </w:r>
    </w:p>
    <w:p w14:paraId="54323741">
      <w:pPr>
        <w:spacing w:after="0" w:line="360" w:lineRule="auto"/>
        <w:rPr>
          <w:rFonts w:ascii="Times New Roman" w:hAnsi="Times New Roman"/>
          <w:sz w:val="28"/>
          <w:szCs w:val="28"/>
          <w:highlight w:val="yellow"/>
        </w:rPr>
      </w:pPr>
      <w:r>
        <w:rPr>
          <w:rFonts w:ascii="Times New Roman" w:hAnsi="Times New Roman"/>
          <w:sz w:val="28"/>
          <w:szCs w:val="28"/>
        </w:rPr>
        <w:t>- получено процентов по депозитам (с 2</w:t>
      </w:r>
      <w:r>
        <w:rPr>
          <w:rFonts w:hint="default" w:ascii="Times New Roman" w:hAnsi="Times New Roman"/>
          <w:sz w:val="28"/>
          <w:szCs w:val="28"/>
          <w:lang w:val="ru-RU"/>
        </w:rPr>
        <w:t>8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hint="default"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</w:rPr>
        <w:t>2.2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по 2</w:t>
      </w:r>
      <w:r>
        <w:rPr>
          <w:rFonts w:hint="default" w:ascii="Times New Roman" w:hAnsi="Times New Roman"/>
          <w:sz w:val="28"/>
          <w:szCs w:val="28"/>
          <w:lang w:val="ru-RU"/>
        </w:rPr>
        <w:t>5</w:t>
      </w:r>
      <w:r>
        <w:rPr>
          <w:rFonts w:ascii="Times New Roman" w:hAnsi="Times New Roman"/>
          <w:sz w:val="28"/>
          <w:szCs w:val="28"/>
        </w:rPr>
        <w:t>.0</w:t>
      </w:r>
      <w:r>
        <w:rPr>
          <w:rFonts w:hint="default" w:ascii="Times New Roman" w:hAnsi="Times New Roman"/>
          <w:sz w:val="28"/>
          <w:szCs w:val="28"/>
          <w:lang w:val="ru-RU"/>
        </w:rPr>
        <w:t>4</w:t>
      </w:r>
      <w:r>
        <w:rPr>
          <w:rFonts w:ascii="Times New Roman" w:hAnsi="Times New Roman"/>
          <w:sz w:val="28"/>
          <w:szCs w:val="28"/>
        </w:rPr>
        <w:t>.2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) –  </w:t>
      </w:r>
      <w:r>
        <w:rPr>
          <w:rFonts w:hint="default" w:ascii="Times New Roman" w:hAnsi="Times New Roman"/>
          <w:sz w:val="28"/>
          <w:szCs w:val="28"/>
          <w:lang w:val="ru-RU"/>
        </w:rPr>
        <w:t>106 347,14</w:t>
      </w:r>
      <w:r>
        <w:rPr>
          <w:rFonts w:ascii="Times New Roman" w:hAnsi="Times New Roman"/>
          <w:sz w:val="28"/>
          <w:szCs w:val="28"/>
          <w:highlight w:val="yellow"/>
        </w:rPr>
        <w:t xml:space="preserve"> руб.;</w:t>
      </w:r>
    </w:p>
    <w:p w14:paraId="6AEE8481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2025/26 год садоводы 1</w:t>
      </w:r>
      <w:r>
        <w:rPr>
          <w:rFonts w:hint="default" w:ascii="Times New Roman" w:hAnsi="Times New Roman"/>
          <w:sz w:val="28"/>
          <w:szCs w:val="28"/>
          <w:lang w:val="ru-RU"/>
        </w:rPr>
        <w:t>0</w:t>
      </w:r>
      <w:r>
        <w:rPr>
          <w:rFonts w:ascii="Times New Roman" w:hAnsi="Times New Roman"/>
          <w:sz w:val="28"/>
          <w:szCs w:val="28"/>
        </w:rPr>
        <w:t xml:space="preserve"> участков на общую сумму 1</w:t>
      </w:r>
      <w:r>
        <w:rPr>
          <w:rFonts w:hint="default" w:ascii="Times New Roman" w:hAnsi="Times New Roman"/>
          <w:sz w:val="28"/>
          <w:szCs w:val="28"/>
          <w:lang w:val="ru-RU"/>
        </w:rPr>
        <w:t>26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hint="default" w:ascii="Times New Roman" w:hAnsi="Times New Roman"/>
          <w:sz w:val="28"/>
          <w:szCs w:val="28"/>
          <w:lang w:val="ru-RU"/>
        </w:rPr>
        <w:t>9</w:t>
      </w:r>
      <w:r>
        <w:rPr>
          <w:rFonts w:ascii="Times New Roman" w:hAnsi="Times New Roman"/>
          <w:sz w:val="28"/>
          <w:szCs w:val="28"/>
        </w:rPr>
        <w:t>63,02</w:t>
      </w:r>
      <w:r>
        <w:rPr>
          <w:rFonts w:ascii="Times New Roman" w:hAnsi="Times New Roman"/>
          <w:color w:val="0000FF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руб., не считая пеней;</w:t>
      </w:r>
    </w:p>
    <w:p w14:paraId="106D289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 сдали членские взносы за 2024/25 год садоводы </w:t>
      </w:r>
      <w:r>
        <w:rPr>
          <w:rFonts w:hint="default"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 участков (209, 223) полностью и </w:t>
      </w:r>
      <w:r>
        <w:rPr>
          <w:rFonts w:hint="default"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 xml:space="preserve"> участка (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179а, </w:t>
      </w:r>
      <w:r>
        <w:rPr>
          <w:rFonts w:ascii="Times New Roman" w:hAnsi="Times New Roman"/>
          <w:sz w:val="28"/>
          <w:szCs w:val="28"/>
        </w:rPr>
        <w:t xml:space="preserve">237) частично – суммарный долг </w:t>
      </w:r>
      <w:r>
        <w:rPr>
          <w:rFonts w:hint="default" w:ascii="Times New Roman" w:hAnsi="Times New Roman"/>
          <w:sz w:val="28"/>
          <w:szCs w:val="28"/>
          <w:lang w:val="ru-RU"/>
        </w:rPr>
        <w:t>2</w:t>
      </w:r>
      <w:r>
        <w:rPr>
          <w:rFonts w:ascii="Times New Roman" w:hAnsi="Times New Roman"/>
          <w:sz w:val="28"/>
          <w:szCs w:val="28"/>
        </w:rPr>
        <w:t>8 000,00 рублей, не считая пеней;</w:t>
      </w:r>
    </w:p>
    <w:p w14:paraId="655955E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погасили долги по членским и целевым взносам за предыдущие периоды садоводы 4 участков (18, 209, 223, 237) - суммарный долг составляет 119 146,62 рублей, не считая пеней;</w:t>
      </w:r>
    </w:p>
    <w:p w14:paraId="0C70BD7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не погасил долги по пеням, образовавшимся за несвоевременную оплату членских взносов, садовод 1 участка </w:t>
      </w:r>
      <w:r>
        <w:rPr>
          <w:rStyle w:val="23"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</w:rPr>
        <w:t xml:space="preserve">204) -  долг составляет – 4 698,00 руб. </w:t>
      </w:r>
    </w:p>
    <w:p w14:paraId="76AD784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Продолжается работа по очередным запросам и требованиям ФНС, возникшим из-за перехода на единый налоговый платеж (программная недоработка в ФНС).</w:t>
      </w:r>
    </w:p>
    <w:p w14:paraId="60BF5CAA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Проводятся сверки взаиморасчетов с контрагентами в текущем режиме.</w:t>
      </w:r>
    </w:p>
    <w:p w14:paraId="532D6D1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Продолжить работу с садоводами и контрагентами.</w:t>
      </w:r>
    </w:p>
    <w:p w14:paraId="67AE343E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01ACA2C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2. Суды.</w:t>
      </w:r>
    </w:p>
    <w:p w14:paraId="168CD5E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Продолжается работа с должниками. Закончен очередной судебный процесс после апелляции с 1 собственником. Ждем получения решения.</w:t>
      </w:r>
    </w:p>
    <w:p w14:paraId="17E629E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Открытых исполнительных производств в процессе взимания долга – 3.</w:t>
      </w:r>
    </w:p>
    <w:p w14:paraId="3B63FA60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Постановили: </w:t>
      </w:r>
      <w:r>
        <w:rPr>
          <w:rFonts w:ascii="Times New Roman" w:hAnsi="Times New Roman"/>
          <w:sz w:val="28"/>
          <w:szCs w:val="28"/>
        </w:rPr>
        <w:t>Держать на контроле работу судебных приставов.</w:t>
      </w:r>
    </w:p>
    <w:p w14:paraId="15087B58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  <w:r>
        <w:rPr>
          <w:rFonts w:ascii="Times New Roman" w:hAnsi="Times New Roman"/>
          <w:b/>
          <w:sz w:val="28"/>
          <w:szCs w:val="28"/>
        </w:rPr>
        <w:t xml:space="preserve">      </w:t>
      </w:r>
    </w:p>
    <w:p w14:paraId="19CC733D">
      <w:pPr>
        <w:pStyle w:val="2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3. Электроэнергия.</w:t>
      </w:r>
    </w:p>
    <w:p w14:paraId="54CEE09B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Продолжается работа с ПАО «Россети Ленэнерго» для завершения актуального документального оформления распределения электроэнергии по участкам СНТ и дальнейшего физического подключения в соответствии с документацией. </w:t>
      </w:r>
    </w:p>
    <w:p w14:paraId="580AE59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Постановили</w:t>
      </w:r>
      <w:r>
        <w:rPr>
          <w:rFonts w:ascii="Times New Roman" w:hAnsi="Times New Roman"/>
          <w:sz w:val="28"/>
          <w:szCs w:val="28"/>
        </w:rPr>
        <w:t xml:space="preserve">: Продолжать работу с ПАО «Россети Ленэнерго». </w:t>
      </w:r>
    </w:p>
    <w:p w14:paraId="7C8A3F79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2292EFD6">
      <w:pPr>
        <w:spacing w:after="0" w:line="360" w:lineRule="auto"/>
        <w:ind w:left="1254" w:firstLine="2101" w:firstLineChars="75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4.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Запуск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 летнего водопровода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14:paraId="123EA922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связи </w:t>
      </w:r>
      <w:r>
        <w:rPr>
          <w:rFonts w:ascii="Times New Roman" w:hAnsi="Times New Roman"/>
          <w:sz w:val="28"/>
          <w:szCs w:val="28"/>
          <w:lang w:val="ru-RU"/>
        </w:rPr>
        <w:t>с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выходом из строя центральной водопроводной трубы по Центральной дороге, требуется замена металлической трубы на ПНД</w:t>
      </w:r>
      <w:r>
        <w:rPr>
          <w:rFonts w:ascii="Times New Roman" w:hAnsi="Times New Roman"/>
          <w:sz w:val="28"/>
          <w:szCs w:val="28"/>
        </w:rPr>
        <w:t>.</w:t>
      </w:r>
    </w:p>
    <w:p w14:paraId="58032E2D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Постановили</w:t>
      </w:r>
      <w:r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ru-RU"/>
        </w:rPr>
        <w:t>Заменить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оставшуюся металлической часть ценральной водопроводной трубы от водонапорной башни до 1 Линии по</w:t>
      </w:r>
      <w:r>
        <w:rPr>
          <w:rFonts w:ascii="Times New Roman" w:hAnsi="Times New Roman"/>
          <w:sz w:val="28"/>
          <w:szCs w:val="28"/>
        </w:rPr>
        <w:t xml:space="preserve"> Центральной дорог</w:t>
      </w:r>
      <w:r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на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ПНД трубу</w:t>
      </w:r>
      <w:r>
        <w:rPr>
          <w:rFonts w:ascii="Times New Roman" w:hAnsi="Times New Roman"/>
          <w:sz w:val="28"/>
          <w:szCs w:val="28"/>
        </w:rPr>
        <w:t>.</w:t>
      </w:r>
    </w:p>
    <w:p w14:paraId="79484BCF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14:paraId="28481270">
      <w:pPr>
        <w:spacing w:after="0" w:line="360" w:lineRule="auto"/>
        <w:rPr>
          <w:rFonts w:hint="default" w:ascii="Times New Roman" w:hAnsi="Times New Roman"/>
          <w:b/>
          <w:bCs w:val="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                                       </w:t>
      </w:r>
      <w:r>
        <w:rPr>
          <w:rFonts w:hint="default" w:ascii="Times New Roman" w:hAnsi="Times New Roman"/>
          <w:b/>
          <w:bCs w:val="0"/>
          <w:sz w:val="28"/>
          <w:szCs w:val="28"/>
          <w:lang w:val="ru-RU"/>
        </w:rPr>
        <w:t>5.</w:t>
      </w:r>
      <w:r>
        <w:rPr>
          <w:rFonts w:ascii="Times New Roman" w:hAnsi="Times New Roman"/>
          <w:b/>
          <w:bCs w:val="0"/>
          <w:sz w:val="28"/>
          <w:szCs w:val="28"/>
          <w:lang w:val="ru-RU"/>
        </w:rPr>
        <w:t>Субботник</w:t>
      </w:r>
      <w:r>
        <w:rPr>
          <w:rFonts w:hint="default" w:ascii="Times New Roman" w:hAnsi="Times New Roman"/>
          <w:b/>
          <w:bCs w:val="0"/>
          <w:sz w:val="28"/>
          <w:szCs w:val="28"/>
          <w:lang w:val="ru-RU"/>
        </w:rPr>
        <w:t>, пухто, подсыпка дорог.</w:t>
      </w:r>
    </w:p>
    <w:p w14:paraId="0050E538">
      <w:pPr>
        <w:numPr>
          <w:ilvl w:val="0"/>
          <w:numId w:val="0"/>
        </w:numPr>
        <w:spacing w:after="0" w:line="360" w:lineRule="auto"/>
        <w:rPr>
          <w:rFonts w:hint="default" w:ascii="Times New Roman" w:hAnsi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ru-RU"/>
        </w:rPr>
        <w:t>10 мая принято решение провести субботник, и вызвать 2 ПУХТО  для крупногабаритного мусора. В конце мая или в начале июня произвести подсыпку дорог.</w:t>
      </w:r>
    </w:p>
    <w:p w14:paraId="317EF710">
      <w:pPr>
        <w:numPr>
          <w:ilvl w:val="0"/>
          <w:numId w:val="0"/>
        </w:numPr>
        <w:spacing w:after="0" w:line="360" w:lineRule="auto"/>
        <w:rPr>
          <w:rFonts w:hint="default" w:ascii="Times New Roman" w:hAnsi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 w:val="0"/>
          <w:sz w:val="28"/>
          <w:szCs w:val="28"/>
          <w:lang w:val="ru-RU"/>
        </w:rPr>
        <w:t>Постановили:</w:t>
      </w:r>
      <w:r>
        <w:rPr>
          <w:rFonts w:hint="default" w:ascii="Times New Roman" w:hAnsi="Times New Roman"/>
          <w:b w:val="0"/>
          <w:bCs/>
          <w:sz w:val="28"/>
          <w:szCs w:val="28"/>
          <w:lang w:val="ru-RU"/>
        </w:rPr>
        <w:t xml:space="preserve"> </w:t>
      </w:r>
      <w:bookmarkStart w:id="0" w:name="_GoBack"/>
      <w:bookmarkEnd w:id="0"/>
    </w:p>
    <w:p w14:paraId="44B6F69F">
      <w:pPr>
        <w:numPr>
          <w:ilvl w:val="0"/>
          <w:numId w:val="0"/>
        </w:numPr>
        <w:spacing w:after="0" w:line="360" w:lineRule="auto"/>
        <w:rPr>
          <w:rFonts w:hint="default" w:ascii="Times New Roman" w:hAnsi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ru-RU"/>
        </w:rPr>
        <w:t xml:space="preserve">-Провести субботник 10.05. Сбор у правления в 12-00. </w:t>
      </w:r>
    </w:p>
    <w:p w14:paraId="34F37D2D">
      <w:pPr>
        <w:numPr>
          <w:ilvl w:val="0"/>
          <w:numId w:val="0"/>
        </w:numPr>
        <w:spacing w:after="0" w:line="360" w:lineRule="auto"/>
        <w:rPr>
          <w:rFonts w:hint="default" w:ascii="Times New Roman" w:hAnsi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ru-RU"/>
        </w:rPr>
        <w:t xml:space="preserve">- Поставить контейнер для крупногабарита 10.05. </w:t>
      </w:r>
    </w:p>
    <w:p w14:paraId="62057A01">
      <w:pPr>
        <w:numPr>
          <w:ilvl w:val="0"/>
          <w:numId w:val="0"/>
        </w:numPr>
        <w:spacing w:after="0" w:line="360" w:lineRule="auto"/>
        <w:rPr>
          <w:rFonts w:hint="default" w:ascii="Times New Roman" w:hAnsi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 w:val="0"/>
          <w:bCs/>
          <w:sz w:val="28"/>
          <w:szCs w:val="28"/>
          <w:lang w:val="ru-RU"/>
        </w:rPr>
        <w:t>- В конце мая или в начале июня произвести подсыпку дорог.</w:t>
      </w:r>
    </w:p>
    <w:p w14:paraId="129C9F7A">
      <w:pPr>
        <w:numPr>
          <w:ilvl w:val="0"/>
          <w:numId w:val="0"/>
        </w:numPr>
        <w:spacing w:after="0" w:line="360" w:lineRule="auto"/>
        <w:rPr>
          <w:rFonts w:hint="default" w:ascii="Times New Roman" w:hAnsi="Times New Roman"/>
          <w:b w:val="0"/>
          <w:bCs/>
          <w:sz w:val="28"/>
          <w:szCs w:val="28"/>
          <w:lang w:val="ru-RU"/>
        </w:rPr>
      </w:pPr>
      <w:r>
        <w:rPr>
          <w:rFonts w:hint="default" w:ascii="Times New Roman" w:hAnsi="Times New Roman"/>
          <w:b/>
          <w:bCs w:val="0"/>
          <w:sz w:val="28"/>
          <w:szCs w:val="28"/>
          <w:lang w:val="ru-RU"/>
        </w:rPr>
        <w:t>Принято:</w:t>
      </w:r>
      <w:r>
        <w:rPr>
          <w:rFonts w:hint="default" w:ascii="Times New Roman" w:hAnsi="Times New Roman"/>
          <w:b w:val="0"/>
          <w:bCs/>
          <w:sz w:val="28"/>
          <w:szCs w:val="28"/>
          <w:lang w:val="ru-RU"/>
        </w:rPr>
        <w:t xml:space="preserve"> Единогласно.</w:t>
      </w:r>
    </w:p>
    <w:p w14:paraId="419108F8">
      <w:pPr>
        <w:numPr>
          <w:ilvl w:val="0"/>
          <w:numId w:val="0"/>
        </w:numPr>
        <w:spacing w:after="0" w:line="360" w:lineRule="auto"/>
        <w:ind w:left="1254" w:leftChars="0"/>
        <w:rPr>
          <w:rFonts w:hint="default" w:ascii="Times New Roman" w:hAnsi="Times New Roman"/>
          <w:b/>
          <w:bCs w:val="0"/>
          <w:sz w:val="28"/>
          <w:szCs w:val="28"/>
          <w:lang w:val="ru-RU"/>
        </w:rPr>
      </w:pPr>
    </w:p>
    <w:p w14:paraId="73638343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Следующи</w:t>
      </w:r>
      <w:r>
        <w:rPr>
          <w:rFonts w:ascii="Times New Roman" w:hAnsi="Times New Roman"/>
          <w:sz w:val="28"/>
          <w:szCs w:val="28"/>
          <w:lang w:val="ru-RU"/>
        </w:rPr>
        <w:t>е</w:t>
      </w:r>
      <w:r>
        <w:rPr>
          <w:rFonts w:ascii="Times New Roman" w:hAnsi="Times New Roman"/>
          <w:sz w:val="28"/>
          <w:szCs w:val="28"/>
        </w:rPr>
        <w:t xml:space="preserve"> прием</w:t>
      </w:r>
      <w:r>
        <w:rPr>
          <w:rFonts w:ascii="Times New Roman" w:hAnsi="Times New Roman"/>
          <w:sz w:val="28"/>
          <w:szCs w:val="28"/>
          <w:lang w:val="ru-RU"/>
        </w:rPr>
        <w:t>ы</w:t>
      </w:r>
      <w:r>
        <w:rPr>
          <w:rFonts w:ascii="Times New Roman" w:hAnsi="Times New Roman"/>
          <w:sz w:val="28"/>
          <w:szCs w:val="28"/>
        </w:rPr>
        <w:t xml:space="preserve"> председателя и бухгалтера: 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23.05.26  и 27.06.26 </w:t>
      </w:r>
      <w:r>
        <w:rPr>
          <w:rFonts w:ascii="Times New Roman" w:hAnsi="Times New Roman"/>
          <w:sz w:val="28"/>
          <w:szCs w:val="28"/>
        </w:rPr>
        <w:t>с 11 до 14 часов.</w:t>
      </w:r>
    </w:p>
    <w:p w14:paraId="0A18934F">
      <w:pPr>
        <w:spacing w:after="0" w:line="360" w:lineRule="auto"/>
        <w:rPr>
          <w:rFonts w:hint="default" w:ascii="Times New Roman" w:hAnsi="Times New Roman"/>
          <w:sz w:val="28"/>
          <w:szCs w:val="28"/>
          <w:lang w:val="ru-RU"/>
        </w:rPr>
      </w:pPr>
    </w:p>
    <w:p w14:paraId="4AEE8663">
      <w:pPr>
        <w:numPr>
          <w:ilvl w:val="0"/>
          <w:numId w:val="0"/>
        </w:numPr>
        <w:spacing w:after="0" w:line="360" w:lineRule="auto"/>
        <w:ind w:left="1254" w:leftChars="0"/>
        <w:rPr>
          <w:rFonts w:hint="default" w:ascii="Times New Roman" w:hAnsi="Times New Roman"/>
          <w:b/>
          <w:bCs w:val="0"/>
          <w:sz w:val="28"/>
          <w:szCs w:val="28"/>
          <w:lang w:val="ru-RU"/>
        </w:rPr>
      </w:pPr>
    </w:p>
    <w:p w14:paraId="7966F2DF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Члены Правления:                                    Ревизионная комиссия:     </w:t>
      </w:r>
    </w:p>
    <w:p w14:paraId="495990D8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                                     Миронова Е.В. </w:t>
      </w:r>
    </w:p>
    <w:p w14:paraId="51025D08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Сосулина Т.А.                                                                                                                                                                                                </w:t>
      </w:r>
    </w:p>
    <w:p w14:paraId="4FAEFCF6">
      <w:pPr>
        <w:tabs>
          <w:tab w:val="left" w:pos="5355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</w:p>
    <w:p w14:paraId="2772B285">
      <w:pPr>
        <w:tabs>
          <w:tab w:val="left" w:pos="5355"/>
        </w:tabs>
        <w:spacing w:after="0" w:line="360" w:lineRule="auto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Дмитриева Т.Е</w:t>
      </w:r>
      <w:r>
        <w:rPr>
          <w:rFonts w:hint="default" w:ascii="Times New Roman" w:hAnsi="Times New Roman"/>
          <w:sz w:val="28"/>
          <w:szCs w:val="28"/>
          <w:lang w:val="ru-RU"/>
        </w:rPr>
        <w:t>.</w:t>
      </w:r>
    </w:p>
    <w:sectPr>
      <w:pgSz w:w="11906" w:h="16838"/>
      <w:pgMar w:top="720" w:right="720" w:bottom="720" w:left="720" w:header="720" w:footer="720" w:gutter="0"/>
      <w:cols w:space="720" w:num="1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Mangal">
    <w:altName w:val="Courier New"/>
    <w:panose1 w:val="00000400000000000000"/>
    <w:charset w:val="00"/>
    <w:family w:val="roman"/>
    <w:pitch w:val="default"/>
    <w:sig w:usb0="00000000" w:usb1="00000000" w:usb2="00000000" w:usb3="00000000" w:csb0="00000001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644A68"/>
    <w:multiLevelType w:val="multilevel"/>
    <w:tmpl w:val="49644A68"/>
    <w:lvl w:ilvl="0" w:tentative="0">
      <w:start w:val="1"/>
      <w:numFmt w:val="decimal"/>
      <w:lvlText w:val="%1."/>
      <w:lvlJc w:val="left"/>
      <w:pPr>
        <w:ind w:left="1614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931" w:hanging="360"/>
      </w:pPr>
    </w:lvl>
    <w:lvl w:ilvl="2" w:tentative="0">
      <w:start w:val="1"/>
      <w:numFmt w:val="lowerRoman"/>
      <w:lvlText w:val="%3."/>
      <w:lvlJc w:val="right"/>
      <w:pPr>
        <w:ind w:left="2651" w:hanging="180"/>
      </w:pPr>
    </w:lvl>
    <w:lvl w:ilvl="3" w:tentative="0">
      <w:start w:val="1"/>
      <w:numFmt w:val="decimal"/>
      <w:lvlText w:val="%4."/>
      <w:lvlJc w:val="left"/>
      <w:pPr>
        <w:ind w:left="3371" w:hanging="360"/>
      </w:pPr>
    </w:lvl>
    <w:lvl w:ilvl="4" w:tentative="0">
      <w:start w:val="1"/>
      <w:numFmt w:val="lowerLetter"/>
      <w:lvlText w:val="%5."/>
      <w:lvlJc w:val="left"/>
      <w:pPr>
        <w:ind w:left="4091" w:hanging="360"/>
      </w:pPr>
    </w:lvl>
    <w:lvl w:ilvl="5" w:tentative="0">
      <w:start w:val="1"/>
      <w:numFmt w:val="lowerRoman"/>
      <w:lvlText w:val="%6."/>
      <w:lvlJc w:val="right"/>
      <w:pPr>
        <w:ind w:left="4811" w:hanging="180"/>
      </w:pPr>
    </w:lvl>
    <w:lvl w:ilvl="6" w:tentative="0">
      <w:start w:val="1"/>
      <w:numFmt w:val="decimal"/>
      <w:lvlText w:val="%7."/>
      <w:lvlJc w:val="left"/>
      <w:pPr>
        <w:ind w:left="5531" w:hanging="360"/>
      </w:pPr>
    </w:lvl>
    <w:lvl w:ilvl="7" w:tentative="0">
      <w:start w:val="1"/>
      <w:numFmt w:val="lowerLetter"/>
      <w:lvlText w:val="%8."/>
      <w:lvlJc w:val="left"/>
      <w:pPr>
        <w:ind w:left="6251" w:hanging="360"/>
      </w:pPr>
    </w:lvl>
    <w:lvl w:ilvl="8" w:tentative="0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nforcement="0"/>
  <w:defaultTabStop w:val="708"/>
  <w:drawingGridHorizontalSpacing w:val="0"/>
  <w:drawingGridVerticalSpacing w:val="0"/>
  <w:displayHorizontalDrawingGridEvery w:val="0"/>
  <w:displayVerticalDrawingGridEvery w:val="0"/>
  <w:doNotUseMarginsForDrawingGridOrigin w:val="1"/>
  <w:drawingGridHorizontalOrigin w:val="0"/>
  <w:drawingGridVerticalOrigin w:val="0"/>
  <w:noPunctuationKerning w:val="1"/>
  <w:characterSpacingControl w:val="doNotCompress"/>
  <w:strictFirstAndLastChars w:val="1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650F5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4634"/>
    <w:rsid w:val="000B48D6"/>
    <w:rsid w:val="000B5853"/>
    <w:rsid w:val="000C20D7"/>
    <w:rsid w:val="000C3203"/>
    <w:rsid w:val="000C5089"/>
    <w:rsid w:val="000D00B2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0F53CC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4C2B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A65C6"/>
    <w:rsid w:val="001B03CA"/>
    <w:rsid w:val="001B0F38"/>
    <w:rsid w:val="001B24CF"/>
    <w:rsid w:val="001B2FB1"/>
    <w:rsid w:val="001B30C2"/>
    <w:rsid w:val="001B6200"/>
    <w:rsid w:val="001C0F45"/>
    <w:rsid w:val="001C1766"/>
    <w:rsid w:val="001C3C43"/>
    <w:rsid w:val="001C47CB"/>
    <w:rsid w:val="001C6E3E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1F5057"/>
    <w:rsid w:val="00202DEA"/>
    <w:rsid w:val="002049C7"/>
    <w:rsid w:val="00205658"/>
    <w:rsid w:val="002100A0"/>
    <w:rsid w:val="0021399C"/>
    <w:rsid w:val="00213BDA"/>
    <w:rsid w:val="00215101"/>
    <w:rsid w:val="00216236"/>
    <w:rsid w:val="00216C34"/>
    <w:rsid w:val="00217E01"/>
    <w:rsid w:val="00222296"/>
    <w:rsid w:val="002228B4"/>
    <w:rsid w:val="0022379F"/>
    <w:rsid w:val="002241D1"/>
    <w:rsid w:val="00233687"/>
    <w:rsid w:val="00233DAA"/>
    <w:rsid w:val="0023412C"/>
    <w:rsid w:val="00236F39"/>
    <w:rsid w:val="00236F7F"/>
    <w:rsid w:val="00237A03"/>
    <w:rsid w:val="002408B3"/>
    <w:rsid w:val="00244938"/>
    <w:rsid w:val="00246A34"/>
    <w:rsid w:val="00247FCF"/>
    <w:rsid w:val="00252939"/>
    <w:rsid w:val="00254410"/>
    <w:rsid w:val="00254897"/>
    <w:rsid w:val="00254ED0"/>
    <w:rsid w:val="0025522C"/>
    <w:rsid w:val="00256206"/>
    <w:rsid w:val="0025685E"/>
    <w:rsid w:val="002578E3"/>
    <w:rsid w:val="00257BD1"/>
    <w:rsid w:val="00260CF9"/>
    <w:rsid w:val="00260E14"/>
    <w:rsid w:val="00261681"/>
    <w:rsid w:val="00267046"/>
    <w:rsid w:val="00270C2D"/>
    <w:rsid w:val="00275FB4"/>
    <w:rsid w:val="00276C35"/>
    <w:rsid w:val="0028148D"/>
    <w:rsid w:val="00285B73"/>
    <w:rsid w:val="00291270"/>
    <w:rsid w:val="00294E69"/>
    <w:rsid w:val="00297F24"/>
    <w:rsid w:val="002A4AE1"/>
    <w:rsid w:val="002A5F9A"/>
    <w:rsid w:val="002A71FA"/>
    <w:rsid w:val="002B2340"/>
    <w:rsid w:val="002B74C9"/>
    <w:rsid w:val="002C09C3"/>
    <w:rsid w:val="002D0BF6"/>
    <w:rsid w:val="002D3E89"/>
    <w:rsid w:val="002D495F"/>
    <w:rsid w:val="002D5960"/>
    <w:rsid w:val="002D6B6F"/>
    <w:rsid w:val="002D6FAA"/>
    <w:rsid w:val="002E2DC8"/>
    <w:rsid w:val="002E4DFA"/>
    <w:rsid w:val="002F0B69"/>
    <w:rsid w:val="002F6488"/>
    <w:rsid w:val="002F7B09"/>
    <w:rsid w:val="00301CBD"/>
    <w:rsid w:val="00305890"/>
    <w:rsid w:val="00305EC7"/>
    <w:rsid w:val="003105B2"/>
    <w:rsid w:val="00311247"/>
    <w:rsid w:val="00312DD0"/>
    <w:rsid w:val="00320B98"/>
    <w:rsid w:val="003217D0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766A3"/>
    <w:rsid w:val="00377E63"/>
    <w:rsid w:val="00381925"/>
    <w:rsid w:val="0038402C"/>
    <w:rsid w:val="003916C7"/>
    <w:rsid w:val="00392C43"/>
    <w:rsid w:val="003946CA"/>
    <w:rsid w:val="00395183"/>
    <w:rsid w:val="003967B9"/>
    <w:rsid w:val="00396F22"/>
    <w:rsid w:val="003A232B"/>
    <w:rsid w:val="003A541B"/>
    <w:rsid w:val="003A7DFD"/>
    <w:rsid w:val="003B1002"/>
    <w:rsid w:val="003B4AC4"/>
    <w:rsid w:val="003B4C6E"/>
    <w:rsid w:val="003B7735"/>
    <w:rsid w:val="003B77CB"/>
    <w:rsid w:val="003B7DC5"/>
    <w:rsid w:val="003C218C"/>
    <w:rsid w:val="003C3B82"/>
    <w:rsid w:val="003D0916"/>
    <w:rsid w:val="003D096B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665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666C"/>
    <w:rsid w:val="004475F2"/>
    <w:rsid w:val="00451B9E"/>
    <w:rsid w:val="00467BED"/>
    <w:rsid w:val="00470C0F"/>
    <w:rsid w:val="00474D6A"/>
    <w:rsid w:val="00481F14"/>
    <w:rsid w:val="00482884"/>
    <w:rsid w:val="00482966"/>
    <w:rsid w:val="004845FD"/>
    <w:rsid w:val="004A2115"/>
    <w:rsid w:val="004A5306"/>
    <w:rsid w:val="004A5837"/>
    <w:rsid w:val="004A5949"/>
    <w:rsid w:val="004A74C1"/>
    <w:rsid w:val="004B1DAB"/>
    <w:rsid w:val="004B464F"/>
    <w:rsid w:val="004C012A"/>
    <w:rsid w:val="004C4F48"/>
    <w:rsid w:val="004C4FD0"/>
    <w:rsid w:val="004C5B7E"/>
    <w:rsid w:val="004C73A2"/>
    <w:rsid w:val="004D0DA4"/>
    <w:rsid w:val="004D52C5"/>
    <w:rsid w:val="004D59AB"/>
    <w:rsid w:val="004D69A0"/>
    <w:rsid w:val="004D72DB"/>
    <w:rsid w:val="004E08E3"/>
    <w:rsid w:val="004E18D8"/>
    <w:rsid w:val="004E4A1B"/>
    <w:rsid w:val="004F5584"/>
    <w:rsid w:val="004F5D22"/>
    <w:rsid w:val="00501377"/>
    <w:rsid w:val="00501D46"/>
    <w:rsid w:val="00507D4B"/>
    <w:rsid w:val="00517EF4"/>
    <w:rsid w:val="005277DE"/>
    <w:rsid w:val="00530394"/>
    <w:rsid w:val="005340CE"/>
    <w:rsid w:val="00534A53"/>
    <w:rsid w:val="005501CD"/>
    <w:rsid w:val="00550242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76C6A"/>
    <w:rsid w:val="0058069D"/>
    <w:rsid w:val="00580B10"/>
    <w:rsid w:val="00583076"/>
    <w:rsid w:val="00590C05"/>
    <w:rsid w:val="005936F9"/>
    <w:rsid w:val="00593707"/>
    <w:rsid w:val="005966CC"/>
    <w:rsid w:val="00596908"/>
    <w:rsid w:val="005A00C9"/>
    <w:rsid w:val="005A0B68"/>
    <w:rsid w:val="005A25C6"/>
    <w:rsid w:val="005A3D3A"/>
    <w:rsid w:val="005A406B"/>
    <w:rsid w:val="005B46FF"/>
    <w:rsid w:val="005B5A66"/>
    <w:rsid w:val="005B5FA8"/>
    <w:rsid w:val="005C005E"/>
    <w:rsid w:val="005C0C3C"/>
    <w:rsid w:val="005C4307"/>
    <w:rsid w:val="005D1546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682"/>
    <w:rsid w:val="00630A7A"/>
    <w:rsid w:val="00630EDB"/>
    <w:rsid w:val="00631EE2"/>
    <w:rsid w:val="00634A07"/>
    <w:rsid w:val="00636715"/>
    <w:rsid w:val="0063794D"/>
    <w:rsid w:val="006410FD"/>
    <w:rsid w:val="00641907"/>
    <w:rsid w:val="00641D13"/>
    <w:rsid w:val="0064351F"/>
    <w:rsid w:val="006468E4"/>
    <w:rsid w:val="0065428E"/>
    <w:rsid w:val="00656178"/>
    <w:rsid w:val="00660344"/>
    <w:rsid w:val="00661741"/>
    <w:rsid w:val="006624F8"/>
    <w:rsid w:val="00663DBB"/>
    <w:rsid w:val="00664B5A"/>
    <w:rsid w:val="00666FBB"/>
    <w:rsid w:val="00672B59"/>
    <w:rsid w:val="00673391"/>
    <w:rsid w:val="00675809"/>
    <w:rsid w:val="00677D31"/>
    <w:rsid w:val="006854A4"/>
    <w:rsid w:val="00685A57"/>
    <w:rsid w:val="00687868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50F4"/>
    <w:rsid w:val="006B7801"/>
    <w:rsid w:val="006C4B1D"/>
    <w:rsid w:val="006C4FDA"/>
    <w:rsid w:val="006D0836"/>
    <w:rsid w:val="006D1F13"/>
    <w:rsid w:val="006D29B7"/>
    <w:rsid w:val="006D407C"/>
    <w:rsid w:val="006D51D7"/>
    <w:rsid w:val="006D7E56"/>
    <w:rsid w:val="006D7F86"/>
    <w:rsid w:val="006E05DB"/>
    <w:rsid w:val="006E3AF8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559E2"/>
    <w:rsid w:val="00761E55"/>
    <w:rsid w:val="00766129"/>
    <w:rsid w:val="00773235"/>
    <w:rsid w:val="00774CE7"/>
    <w:rsid w:val="007800DE"/>
    <w:rsid w:val="00782997"/>
    <w:rsid w:val="0078486B"/>
    <w:rsid w:val="007848A8"/>
    <w:rsid w:val="00785E4F"/>
    <w:rsid w:val="00787693"/>
    <w:rsid w:val="00787712"/>
    <w:rsid w:val="00787E9C"/>
    <w:rsid w:val="00791F4F"/>
    <w:rsid w:val="007948C5"/>
    <w:rsid w:val="00795605"/>
    <w:rsid w:val="007A5944"/>
    <w:rsid w:val="007A5F74"/>
    <w:rsid w:val="007B5606"/>
    <w:rsid w:val="007B5C1A"/>
    <w:rsid w:val="007C3DC1"/>
    <w:rsid w:val="007C78C5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1210A"/>
    <w:rsid w:val="00820EE5"/>
    <w:rsid w:val="00823BAF"/>
    <w:rsid w:val="008261F4"/>
    <w:rsid w:val="008322BE"/>
    <w:rsid w:val="008325FA"/>
    <w:rsid w:val="00834367"/>
    <w:rsid w:val="00841C51"/>
    <w:rsid w:val="008428D2"/>
    <w:rsid w:val="00856508"/>
    <w:rsid w:val="00856ED7"/>
    <w:rsid w:val="00857CEB"/>
    <w:rsid w:val="00862F04"/>
    <w:rsid w:val="00863DD3"/>
    <w:rsid w:val="008656DB"/>
    <w:rsid w:val="008667AE"/>
    <w:rsid w:val="008807F1"/>
    <w:rsid w:val="00880ECE"/>
    <w:rsid w:val="008868EF"/>
    <w:rsid w:val="008870B1"/>
    <w:rsid w:val="008928C3"/>
    <w:rsid w:val="00896D6F"/>
    <w:rsid w:val="008A1688"/>
    <w:rsid w:val="008A3C22"/>
    <w:rsid w:val="008A662F"/>
    <w:rsid w:val="008B0089"/>
    <w:rsid w:val="008B0374"/>
    <w:rsid w:val="008B0A98"/>
    <w:rsid w:val="008B0C31"/>
    <w:rsid w:val="008B230A"/>
    <w:rsid w:val="008B2D37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26F0"/>
    <w:rsid w:val="0090341E"/>
    <w:rsid w:val="0090371F"/>
    <w:rsid w:val="00903B02"/>
    <w:rsid w:val="00904760"/>
    <w:rsid w:val="00910ECD"/>
    <w:rsid w:val="00913ED3"/>
    <w:rsid w:val="00915B77"/>
    <w:rsid w:val="009221AE"/>
    <w:rsid w:val="00924F5C"/>
    <w:rsid w:val="00926AB9"/>
    <w:rsid w:val="00933A3C"/>
    <w:rsid w:val="009342F0"/>
    <w:rsid w:val="00934481"/>
    <w:rsid w:val="00934749"/>
    <w:rsid w:val="00934AFA"/>
    <w:rsid w:val="00936833"/>
    <w:rsid w:val="009368E4"/>
    <w:rsid w:val="009404CA"/>
    <w:rsid w:val="00940B01"/>
    <w:rsid w:val="00942539"/>
    <w:rsid w:val="00943858"/>
    <w:rsid w:val="009467F9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E6837"/>
    <w:rsid w:val="009F0080"/>
    <w:rsid w:val="009F3E80"/>
    <w:rsid w:val="009F5FB5"/>
    <w:rsid w:val="009F7774"/>
    <w:rsid w:val="00A04A20"/>
    <w:rsid w:val="00A04B41"/>
    <w:rsid w:val="00A04C4D"/>
    <w:rsid w:val="00A05F86"/>
    <w:rsid w:val="00A109E3"/>
    <w:rsid w:val="00A10F04"/>
    <w:rsid w:val="00A12810"/>
    <w:rsid w:val="00A12B07"/>
    <w:rsid w:val="00A23887"/>
    <w:rsid w:val="00A241E4"/>
    <w:rsid w:val="00A25CCA"/>
    <w:rsid w:val="00A27579"/>
    <w:rsid w:val="00A278F0"/>
    <w:rsid w:val="00A4049B"/>
    <w:rsid w:val="00A40894"/>
    <w:rsid w:val="00A40B76"/>
    <w:rsid w:val="00A42ED2"/>
    <w:rsid w:val="00A430B5"/>
    <w:rsid w:val="00A43C91"/>
    <w:rsid w:val="00A43F7C"/>
    <w:rsid w:val="00A45158"/>
    <w:rsid w:val="00A463B2"/>
    <w:rsid w:val="00A515C9"/>
    <w:rsid w:val="00A52592"/>
    <w:rsid w:val="00A5681B"/>
    <w:rsid w:val="00A57266"/>
    <w:rsid w:val="00A57E06"/>
    <w:rsid w:val="00A64FC6"/>
    <w:rsid w:val="00A65CBD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025A"/>
    <w:rsid w:val="00AD126C"/>
    <w:rsid w:val="00AD148C"/>
    <w:rsid w:val="00AD569B"/>
    <w:rsid w:val="00AD630F"/>
    <w:rsid w:val="00AE2CB7"/>
    <w:rsid w:val="00AF0C63"/>
    <w:rsid w:val="00B00A2B"/>
    <w:rsid w:val="00B14CFD"/>
    <w:rsid w:val="00B15274"/>
    <w:rsid w:val="00B15C50"/>
    <w:rsid w:val="00B16520"/>
    <w:rsid w:val="00B262FE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2D19"/>
    <w:rsid w:val="00B65EAA"/>
    <w:rsid w:val="00B74D7B"/>
    <w:rsid w:val="00B75F45"/>
    <w:rsid w:val="00B82A8F"/>
    <w:rsid w:val="00B83627"/>
    <w:rsid w:val="00B8634B"/>
    <w:rsid w:val="00B87867"/>
    <w:rsid w:val="00B955FB"/>
    <w:rsid w:val="00B969D1"/>
    <w:rsid w:val="00BA079E"/>
    <w:rsid w:val="00BA13BC"/>
    <w:rsid w:val="00BA19AA"/>
    <w:rsid w:val="00BA4291"/>
    <w:rsid w:val="00BA6B69"/>
    <w:rsid w:val="00BA7AEA"/>
    <w:rsid w:val="00BB0C8C"/>
    <w:rsid w:val="00BB2851"/>
    <w:rsid w:val="00BB4A7C"/>
    <w:rsid w:val="00BB4C60"/>
    <w:rsid w:val="00BD2996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591D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6C8D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55B"/>
    <w:rsid w:val="00CD0BA9"/>
    <w:rsid w:val="00CD43DE"/>
    <w:rsid w:val="00CD46E9"/>
    <w:rsid w:val="00CD6FC6"/>
    <w:rsid w:val="00CE09DC"/>
    <w:rsid w:val="00CE131C"/>
    <w:rsid w:val="00CE1C69"/>
    <w:rsid w:val="00CE33E2"/>
    <w:rsid w:val="00CE6A96"/>
    <w:rsid w:val="00CF3C7F"/>
    <w:rsid w:val="00CF73A1"/>
    <w:rsid w:val="00D01632"/>
    <w:rsid w:val="00D0198B"/>
    <w:rsid w:val="00D0553F"/>
    <w:rsid w:val="00D07894"/>
    <w:rsid w:val="00D26D3A"/>
    <w:rsid w:val="00D34AF1"/>
    <w:rsid w:val="00D373F0"/>
    <w:rsid w:val="00D40814"/>
    <w:rsid w:val="00D45613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012"/>
    <w:rsid w:val="00D87559"/>
    <w:rsid w:val="00D90183"/>
    <w:rsid w:val="00D906F4"/>
    <w:rsid w:val="00D91AD2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1A11"/>
    <w:rsid w:val="00DC2D0D"/>
    <w:rsid w:val="00DC491C"/>
    <w:rsid w:val="00DD0031"/>
    <w:rsid w:val="00DD0FF8"/>
    <w:rsid w:val="00DD1C99"/>
    <w:rsid w:val="00DD46AC"/>
    <w:rsid w:val="00DE09E3"/>
    <w:rsid w:val="00DE2D84"/>
    <w:rsid w:val="00DE5602"/>
    <w:rsid w:val="00DE72F5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3FF2"/>
    <w:rsid w:val="00E0419A"/>
    <w:rsid w:val="00E06A89"/>
    <w:rsid w:val="00E1145E"/>
    <w:rsid w:val="00E1325A"/>
    <w:rsid w:val="00E13347"/>
    <w:rsid w:val="00E13D18"/>
    <w:rsid w:val="00E145E2"/>
    <w:rsid w:val="00E20D72"/>
    <w:rsid w:val="00E26A47"/>
    <w:rsid w:val="00E317F1"/>
    <w:rsid w:val="00E31BFB"/>
    <w:rsid w:val="00E31FB6"/>
    <w:rsid w:val="00E35705"/>
    <w:rsid w:val="00E35FCE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6699D"/>
    <w:rsid w:val="00E767B3"/>
    <w:rsid w:val="00E819B0"/>
    <w:rsid w:val="00E82F12"/>
    <w:rsid w:val="00E83686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0661"/>
    <w:rsid w:val="00EC2871"/>
    <w:rsid w:val="00EC776F"/>
    <w:rsid w:val="00ED5A98"/>
    <w:rsid w:val="00ED65D8"/>
    <w:rsid w:val="00EE1784"/>
    <w:rsid w:val="00EE1F48"/>
    <w:rsid w:val="00EE1FA1"/>
    <w:rsid w:val="00EE3C0D"/>
    <w:rsid w:val="00EE40F3"/>
    <w:rsid w:val="00EE592A"/>
    <w:rsid w:val="00EF062C"/>
    <w:rsid w:val="00EF4240"/>
    <w:rsid w:val="00EF4635"/>
    <w:rsid w:val="00EF4FF0"/>
    <w:rsid w:val="00EF5DBC"/>
    <w:rsid w:val="00EF637D"/>
    <w:rsid w:val="00F00CEB"/>
    <w:rsid w:val="00F047DE"/>
    <w:rsid w:val="00F06444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36F73"/>
    <w:rsid w:val="00F42F87"/>
    <w:rsid w:val="00F44088"/>
    <w:rsid w:val="00F45386"/>
    <w:rsid w:val="00F46181"/>
    <w:rsid w:val="00F570C3"/>
    <w:rsid w:val="00F60B80"/>
    <w:rsid w:val="00F610CA"/>
    <w:rsid w:val="00F63926"/>
    <w:rsid w:val="00F67099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0699"/>
    <w:rsid w:val="00FA3600"/>
    <w:rsid w:val="00FA38EB"/>
    <w:rsid w:val="00FA562C"/>
    <w:rsid w:val="00FB2B78"/>
    <w:rsid w:val="00FC0237"/>
    <w:rsid w:val="00FC26B9"/>
    <w:rsid w:val="00FC6336"/>
    <w:rsid w:val="00FC6CF9"/>
    <w:rsid w:val="00FC732F"/>
    <w:rsid w:val="00FD068C"/>
    <w:rsid w:val="00FD145A"/>
    <w:rsid w:val="00FD1A8E"/>
    <w:rsid w:val="00FD4FF2"/>
    <w:rsid w:val="00FD6DF8"/>
    <w:rsid w:val="00FE5041"/>
    <w:rsid w:val="00FF32B8"/>
    <w:rsid w:val="03B76677"/>
    <w:rsid w:val="09895D24"/>
    <w:rsid w:val="258D5BFE"/>
    <w:rsid w:val="32F37E5F"/>
    <w:rsid w:val="449A7727"/>
    <w:rsid w:val="463466D8"/>
    <w:rsid w:val="4AB10AFC"/>
    <w:rsid w:val="53E26E08"/>
    <w:rsid w:val="5DB153CB"/>
    <w:rsid w:val="608347AF"/>
    <w:rsid w:val="61E12689"/>
    <w:rsid w:val="62044554"/>
    <w:rsid w:val="6C7D7DC1"/>
    <w:rsid w:val="6F70300F"/>
    <w:rsid w:val="71FA5577"/>
    <w:rsid w:val="77E560D1"/>
    <w:rsid w:val="7AB2082D"/>
    <w:rsid w:val="7D507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after="200" w:line="276" w:lineRule="auto"/>
    </w:pPr>
    <w:rPr>
      <w:rFonts w:ascii="Calibri" w:hAnsi="Calibri" w:eastAsia="Calibri" w:cs="Times New Roman"/>
      <w:sz w:val="22"/>
      <w:szCs w:val="22"/>
      <w:lang w:val="ru-RU" w:eastAsia="ar-SA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Balloon Text"/>
    <w:basedOn w:val="1"/>
    <w:link w:val="1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6">
    <w:name w:val="annotation text"/>
    <w:basedOn w:val="1"/>
    <w:link w:val="19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7">
    <w:name w:val="annotation subject"/>
    <w:basedOn w:val="6"/>
    <w:next w:val="6"/>
    <w:link w:val="20"/>
    <w:semiHidden/>
    <w:unhideWhenUsed/>
    <w:qFormat/>
    <w:uiPriority w:val="99"/>
    <w:rPr>
      <w:b/>
      <w:bCs/>
    </w:rPr>
  </w:style>
  <w:style w:type="paragraph" w:styleId="8">
    <w:name w:val="Body Text"/>
    <w:basedOn w:val="1"/>
    <w:qFormat/>
    <w:uiPriority w:val="0"/>
    <w:pPr>
      <w:spacing w:after="120"/>
    </w:pPr>
  </w:style>
  <w:style w:type="paragraph" w:styleId="9">
    <w:name w:val="List"/>
    <w:basedOn w:val="8"/>
    <w:qFormat/>
    <w:uiPriority w:val="0"/>
    <w:rPr>
      <w:rFonts w:cs="Mangal"/>
    </w:rPr>
  </w:style>
  <w:style w:type="character" w:customStyle="1" w:styleId="10">
    <w:name w:val="Основной шрифт абзаца1"/>
    <w:qFormat/>
    <w:uiPriority w:val="0"/>
  </w:style>
  <w:style w:type="character" w:customStyle="1" w:styleId="11">
    <w:name w:val="ListLabel 1"/>
    <w:qFormat/>
    <w:uiPriority w:val="0"/>
    <w:rPr>
      <w:rFonts w:cs="Times New Roman"/>
    </w:rPr>
  </w:style>
  <w:style w:type="character" w:customStyle="1" w:styleId="12">
    <w:name w:val="ListLabel 2"/>
    <w:qFormat/>
    <w:uiPriority w:val="0"/>
    <w:rPr>
      <w:rFonts w:cs="Times New Roman"/>
    </w:rPr>
  </w:style>
  <w:style w:type="paragraph" w:customStyle="1" w:styleId="13">
    <w:name w:val="Заголовок1"/>
    <w:basedOn w:val="1"/>
    <w:next w:val="8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14">
    <w:name w:val="Название1"/>
    <w:basedOn w:val="1"/>
    <w:qFormat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5">
    <w:name w:val="Указатель1"/>
    <w:basedOn w:val="1"/>
    <w:qFormat/>
    <w:uiPriority w:val="0"/>
    <w:pPr>
      <w:suppressLineNumbers/>
    </w:pPr>
    <w:rPr>
      <w:rFonts w:cs="Mangal"/>
    </w:rPr>
  </w:style>
  <w:style w:type="paragraph" w:customStyle="1" w:styleId="16">
    <w:name w:val="Абзац списка1"/>
    <w:basedOn w:val="1"/>
    <w:qFormat/>
    <w:uiPriority w:val="0"/>
    <w:pPr>
      <w:ind w:left="720"/>
    </w:pPr>
  </w:style>
  <w:style w:type="character" w:customStyle="1" w:styleId="17">
    <w:name w:val="Текст выноски Знак"/>
    <w:link w:val="5"/>
    <w:semiHidden/>
    <w:qFormat/>
    <w:uiPriority w:val="99"/>
    <w:rPr>
      <w:rFonts w:ascii="Tahoma" w:hAnsi="Tahoma" w:eastAsia="Calibri" w:cs="Tahoma"/>
      <w:sz w:val="16"/>
      <w:szCs w:val="16"/>
      <w:lang w:eastAsia="ar-SA"/>
    </w:rPr>
  </w:style>
  <w:style w:type="paragraph" w:customStyle="1" w:styleId="18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  <w:style w:type="character" w:customStyle="1" w:styleId="19">
    <w:name w:val="Текст примечания Знак"/>
    <w:basedOn w:val="2"/>
    <w:link w:val="6"/>
    <w:semiHidden/>
    <w:qFormat/>
    <w:uiPriority w:val="99"/>
    <w:rPr>
      <w:rFonts w:ascii="Calibri" w:hAnsi="Calibri" w:eastAsia="Calibri"/>
      <w:lang w:eastAsia="ar-SA"/>
    </w:rPr>
  </w:style>
  <w:style w:type="character" w:customStyle="1" w:styleId="20">
    <w:name w:val="Тема примечания Знак"/>
    <w:basedOn w:val="19"/>
    <w:link w:val="7"/>
    <w:semiHidden/>
    <w:qFormat/>
    <w:uiPriority w:val="99"/>
    <w:rPr>
      <w:rFonts w:ascii="Calibri" w:hAnsi="Calibri" w:eastAsia="Calibri"/>
      <w:b/>
      <w:bCs/>
      <w:lang w:eastAsia="ar-SA"/>
    </w:rPr>
  </w:style>
  <w:style w:type="paragraph" w:styleId="21">
    <w:name w:val="List Paragraph"/>
    <w:basedOn w:val="1"/>
    <w:qFormat/>
    <w:uiPriority w:val="34"/>
    <w:pPr>
      <w:ind w:left="720"/>
      <w:contextualSpacing/>
    </w:pPr>
  </w:style>
  <w:style w:type="character" w:customStyle="1" w:styleId="22">
    <w:name w:val="fontstyle01"/>
    <w:basedOn w:val="2"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character" w:customStyle="1" w:styleId="23">
    <w:name w:val="docdata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0061C-446D-4EB2-8D07-B43CCE1FBB5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3</Pages>
  <Words>280</Words>
  <Characters>1765</Characters>
  <Lines>22</Lines>
  <Paragraphs>6</Paragraphs>
  <TotalTime>326</TotalTime>
  <ScaleCrop>false</ScaleCrop>
  <LinksUpToDate>false</LinksUpToDate>
  <CharactersWithSpaces>2341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2026-03-16T07:07:00Z</dcterms:created>
  <dc:creator>Пользователь</dc:creator>
  <cp:lastModifiedBy>юзер</cp:lastModifiedBy>
  <cp:lastPrinted>2025-07-28T14:32:00Z</cp:lastPrinted>
  <dcterms:modified xsi:type="dcterms:W3CDTF">2026-05-13T06:25:55Z</dcterms:modified>
  <dc:title>САДОВОДЧЕСКОЕ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1049-12.1.0.26372</vt:lpwstr>
  </property>
  <property fmtid="{D5CDD505-2E9C-101B-9397-08002B2CF9AE}" pid="9" name="ICV">
    <vt:lpwstr>3DF55E0CF5F8434299F4E5531221B302_13</vt:lpwstr>
  </property>
  <property fmtid="{D5CDD505-2E9C-101B-9397-08002B2CF9AE}" pid="10" name="KSOTemplateDocerSaveRecord">
    <vt:lpwstr>eyJoZGlkIjoiNTkyMGY5Njk1OGRiNjU5MmQyNTk5N2ZmMDMyMWI4YzIifQ==</vt:lpwstr>
  </property>
</Properties>
</file>